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7E47" w14:textId="77777777" w:rsidR="00CD6780" w:rsidRPr="006F3CE7" w:rsidRDefault="00CD6780" w:rsidP="00CD6780">
      <w:pPr>
        <w:pStyle w:val="Title"/>
        <w:rPr>
          <w:rFonts w:ascii="Times New Roman" w:hAnsi="Times New Roman"/>
          <w:bCs/>
          <w:szCs w:val="22"/>
        </w:rPr>
      </w:pPr>
      <w:bookmarkStart w:id="0" w:name="_GoBack"/>
      <w:bookmarkEnd w:id="0"/>
      <w:r w:rsidRPr="006F3CE7">
        <w:rPr>
          <w:rFonts w:ascii="Times New Roman" w:hAnsi="Times New Roman"/>
          <w:bCs/>
          <w:szCs w:val="22"/>
        </w:rPr>
        <w:t>Kristin A. Kelly</w:t>
      </w:r>
    </w:p>
    <w:p w14:paraId="12745757" w14:textId="77777777" w:rsidR="00CD6780" w:rsidRPr="006F3CE7" w:rsidRDefault="00CD6780" w:rsidP="00CD6780">
      <w:pPr>
        <w:spacing w:line="240" w:lineRule="auto"/>
        <w:jc w:val="center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Kristin.Kelly@uconn.edu</w:t>
      </w:r>
    </w:p>
    <w:p w14:paraId="14476D84" w14:textId="77777777" w:rsidR="00CD6780" w:rsidRPr="006F3CE7" w:rsidRDefault="00CD6780" w:rsidP="00CD6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Department of Political Science</w:t>
      </w:r>
    </w:p>
    <w:p w14:paraId="13410A51" w14:textId="77777777" w:rsidR="00CD6780" w:rsidRPr="006F3CE7" w:rsidRDefault="00CD6780" w:rsidP="00CD6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University of Connecticut </w:t>
      </w:r>
    </w:p>
    <w:p w14:paraId="41358318" w14:textId="77777777" w:rsidR="00CD6780" w:rsidRPr="006F3CE7" w:rsidRDefault="00CD6780" w:rsidP="00CD6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Storrs, CT 06269-1024</w:t>
      </w:r>
    </w:p>
    <w:p w14:paraId="3CF2F601" w14:textId="77777777" w:rsidR="00CD6780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4FD44660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1D9CABB1" w14:textId="77777777" w:rsidR="00CD6780" w:rsidRPr="00AC4233" w:rsidRDefault="00CD6780" w:rsidP="00CD6780">
      <w:pPr>
        <w:pStyle w:val="Heading3"/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4233">
        <w:rPr>
          <w:rFonts w:ascii="Times New Roman" w:hAnsi="Times New Roman" w:cs="Times New Roman"/>
          <w:b/>
          <w:color w:val="auto"/>
          <w:sz w:val="22"/>
          <w:szCs w:val="22"/>
        </w:rPr>
        <w:t>EDUCATION</w:t>
      </w:r>
    </w:p>
    <w:p w14:paraId="1E735E79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University of Wisconsin, Madison:</w:t>
      </w:r>
    </w:p>
    <w:p w14:paraId="4AFC1223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Ph.D. in Political Science, Awarded August 1998 </w:t>
      </w:r>
    </w:p>
    <w:p w14:paraId="43509BCF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MA in Political Science, Awarded May 1992</w:t>
      </w:r>
    </w:p>
    <w:p w14:paraId="06763EE7" w14:textId="77777777" w:rsidR="00CD6780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57CA36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University of California, Davis:</w:t>
      </w:r>
    </w:p>
    <w:p w14:paraId="1FF52620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BA Political Science with High Honors, Awarded June 1989</w:t>
      </w:r>
    </w:p>
    <w:p w14:paraId="1AC46F6C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BA Economics with High Honors, Awarded June 1989</w:t>
      </w:r>
    </w:p>
    <w:p w14:paraId="7CF34062" w14:textId="77777777" w:rsidR="00CD6780" w:rsidRPr="006F3CE7" w:rsidRDefault="00CD6780" w:rsidP="00CD6780">
      <w:pPr>
        <w:tabs>
          <w:tab w:val="left" w:pos="360"/>
        </w:tabs>
        <w:spacing w:line="240" w:lineRule="auto"/>
        <w:rPr>
          <w:rFonts w:ascii="Times New Roman" w:hAnsi="Times New Roman" w:cs="Times New Roman"/>
          <w:b/>
        </w:rPr>
      </w:pPr>
    </w:p>
    <w:p w14:paraId="1AF9F65D" w14:textId="77777777" w:rsidR="00CD6780" w:rsidRPr="006F3CE7" w:rsidRDefault="00CD6780" w:rsidP="00CD6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  <w:b/>
        </w:rPr>
        <w:t>ACADEMIC APPOINTMENTS</w:t>
      </w:r>
    </w:p>
    <w:p w14:paraId="026D084F" w14:textId="77777777" w:rsidR="00CD6780" w:rsidRPr="006F3CE7" w:rsidRDefault="00CD6780" w:rsidP="00CD6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Associate Professor of Political Science, 2005-present</w:t>
      </w:r>
    </w:p>
    <w:p w14:paraId="2BE46CDB" w14:textId="77777777" w:rsidR="00CD6780" w:rsidRPr="006F3CE7" w:rsidRDefault="00CD6780" w:rsidP="00CD67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Assistant Professor of Political Science, 1998-2004</w:t>
      </w:r>
    </w:p>
    <w:p w14:paraId="7530E333" w14:textId="77777777" w:rsidR="00CD6780" w:rsidRPr="006F3CE7" w:rsidRDefault="00CD6780" w:rsidP="00CD6780">
      <w:pPr>
        <w:spacing w:line="240" w:lineRule="auto"/>
        <w:rPr>
          <w:rFonts w:ascii="Times New Roman" w:hAnsi="Times New Roman" w:cs="Times New Roman"/>
        </w:rPr>
      </w:pPr>
    </w:p>
    <w:p w14:paraId="6F8923F8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  <w:b/>
        </w:rPr>
        <w:t>UNIVERSITY AFFILIATIONS</w:t>
      </w:r>
    </w:p>
    <w:p w14:paraId="7B35D874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Sustainable Global Cities Initiative (2018-Present)</w:t>
      </w:r>
    </w:p>
    <w:p w14:paraId="5BBDC19E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Center for Health, Intervention, and Prevention (2001-present)</w:t>
      </w:r>
    </w:p>
    <w:p w14:paraId="19B99E65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Connecticut Institute for Clinical and Translational Science (2010-present) </w:t>
      </w:r>
    </w:p>
    <w:p w14:paraId="00FE53EC" w14:textId="77777777" w:rsidR="00CD6780" w:rsidRDefault="00CD6780" w:rsidP="00CD678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37E6464C" w14:textId="77777777" w:rsidR="00CD6780" w:rsidRPr="006F3CE7" w:rsidRDefault="00CD6780" w:rsidP="00CD678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1823A8FB" w14:textId="77777777" w:rsidR="00CD6780" w:rsidRPr="006F3CE7" w:rsidRDefault="00CD6780" w:rsidP="00CD6780">
      <w:pPr>
        <w:pStyle w:val="Heading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F3CE7">
        <w:rPr>
          <w:rFonts w:ascii="Times New Roman" w:hAnsi="Times New Roman" w:cs="Times New Roman"/>
          <w:b/>
          <w:color w:val="auto"/>
          <w:sz w:val="22"/>
          <w:szCs w:val="22"/>
        </w:rPr>
        <w:t>RESEARCH/PUBLICATIONS</w:t>
      </w:r>
    </w:p>
    <w:p w14:paraId="2B165C2F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F3CE7">
        <w:rPr>
          <w:rFonts w:ascii="Times New Roman" w:hAnsi="Times New Roman" w:cs="Times New Roman"/>
          <w:u w:val="single"/>
        </w:rPr>
        <w:t>Book</w:t>
      </w:r>
    </w:p>
    <w:p w14:paraId="13DB36FE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F3CE7">
        <w:rPr>
          <w:rFonts w:ascii="Times New Roman" w:hAnsi="Times New Roman" w:cs="Times New Roman"/>
          <w:iCs/>
          <w:noProof/>
        </w:rPr>
        <w:t xml:space="preserve">Kristin Kelly, </w:t>
      </w:r>
      <w:r w:rsidRPr="006F3CE7">
        <w:rPr>
          <w:rFonts w:ascii="Times New Roman" w:hAnsi="Times New Roman" w:cs="Times New Roman"/>
          <w:i/>
          <w:noProof/>
        </w:rPr>
        <w:t>Domestic Violence and the Politics of Privacy</w:t>
      </w:r>
      <w:r w:rsidRPr="006F3CE7">
        <w:rPr>
          <w:rFonts w:ascii="Times New Roman" w:hAnsi="Times New Roman" w:cs="Times New Roman"/>
          <w:noProof/>
        </w:rPr>
        <w:t>, (Cornell University Press, 2003).</w:t>
      </w:r>
    </w:p>
    <w:p w14:paraId="5BD95F6D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D2EB86E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F3CE7">
        <w:rPr>
          <w:rFonts w:ascii="Times New Roman" w:hAnsi="Times New Roman" w:cs="Times New Roman"/>
          <w:u w:val="single"/>
        </w:rPr>
        <w:t>Peer Reviewed Articles</w:t>
      </w:r>
    </w:p>
    <w:p w14:paraId="44663A03" w14:textId="77777777" w:rsidR="00CD6780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Kristin Kelly, “The Value of Data in the Fight for Environmental Justice in California,” </w:t>
      </w:r>
      <w:r w:rsidRPr="00CE0C8C">
        <w:rPr>
          <w:rFonts w:ascii="Times New Roman" w:hAnsi="Times New Roman" w:cs="Times New Roman"/>
          <w:i/>
        </w:rPr>
        <w:t>Environmental Justice</w:t>
      </w:r>
      <w:r>
        <w:rPr>
          <w:rFonts w:ascii="Times New Roman" w:hAnsi="Times New Roman" w:cs="Times New Roman"/>
        </w:rPr>
        <w:t xml:space="preserve"> (Forthcoming).</w:t>
      </w:r>
    </w:p>
    <w:p w14:paraId="20CC6E11" w14:textId="77777777" w:rsidR="00CD6780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5DA74802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F3CE7">
        <w:rPr>
          <w:rFonts w:ascii="Times New Roman" w:hAnsi="Times New Roman" w:cs="Times New Roman"/>
        </w:rPr>
        <w:t xml:space="preserve">Kristin Kelly, The Ring Video Doorbell and the Entry of Amazon into the Smart Home: Implications for Consumer-Initiated Surveillance,” </w:t>
      </w:r>
      <w:r w:rsidRPr="006F3CE7">
        <w:rPr>
          <w:rFonts w:ascii="Times New Roman" w:hAnsi="Times New Roman" w:cs="Times New Roman"/>
          <w:i/>
        </w:rPr>
        <w:t>Journal of Consumer Policy</w:t>
      </w:r>
      <w:r w:rsidRPr="006F3CE7">
        <w:rPr>
          <w:rFonts w:ascii="Times New Roman" w:hAnsi="Times New Roman" w:cs="Times New Roman"/>
        </w:rPr>
        <w:t>, Vol. 46 (2022).</w:t>
      </w:r>
    </w:p>
    <w:p w14:paraId="758259A7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24B64F36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Kristin Kelly, “The Expanding Usage of Forensic DNA: Addressing Patterns of Racial Discrimination in the U.S. Criminal Justice System,” </w:t>
      </w:r>
      <w:r w:rsidRPr="006F3CE7">
        <w:rPr>
          <w:rFonts w:ascii="Times New Roman" w:hAnsi="Times New Roman" w:cs="Times New Roman"/>
          <w:i/>
        </w:rPr>
        <w:t>Journal of Current Forensic Science Research</w:t>
      </w:r>
      <w:r w:rsidRPr="006F3CE7">
        <w:rPr>
          <w:rFonts w:ascii="Times New Roman" w:hAnsi="Times New Roman" w:cs="Times New Roman"/>
        </w:rPr>
        <w:t>, Vol. 2 (2017).</w:t>
      </w:r>
    </w:p>
    <w:p w14:paraId="010981B2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64C12A2E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Kristin Kelly, Sarah Hampson and Jamie Huff, “Prenatal HIV Testing: The Compartmentalization of Women’s Sexual Risk Exposure and the Return of the Maternal Fetal Conflict,” </w:t>
      </w:r>
      <w:r w:rsidRPr="006F3CE7">
        <w:rPr>
          <w:rFonts w:ascii="Times New Roman" w:hAnsi="Times New Roman" w:cs="Times New Roman"/>
          <w:i/>
        </w:rPr>
        <w:t xml:space="preserve">Women and Health, </w:t>
      </w:r>
      <w:r w:rsidRPr="006F3CE7">
        <w:rPr>
          <w:rFonts w:ascii="Times New Roman" w:hAnsi="Times New Roman" w:cs="Times New Roman"/>
        </w:rPr>
        <w:t>Vol 52, No. 7 (2013): pp. 700-715.</w:t>
      </w:r>
    </w:p>
    <w:p w14:paraId="617C2078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71F68743" w14:textId="77777777" w:rsidR="00CD6780" w:rsidRPr="006F3CE7" w:rsidRDefault="00CD6780" w:rsidP="00CD6780">
      <w:pPr>
        <w:pStyle w:val="BodyTextIndent"/>
        <w:ind w:left="0"/>
        <w:rPr>
          <w:iCs/>
          <w:sz w:val="22"/>
          <w:szCs w:val="22"/>
        </w:rPr>
      </w:pPr>
      <w:r w:rsidRPr="006F3CE7">
        <w:rPr>
          <w:iCs/>
          <w:noProof/>
          <w:sz w:val="22"/>
          <w:szCs w:val="22"/>
        </w:rPr>
        <w:t>Kristin Kelly, “</w:t>
      </w:r>
      <w:r w:rsidRPr="006F3CE7">
        <w:rPr>
          <w:iCs/>
          <w:sz w:val="22"/>
          <w:szCs w:val="22"/>
        </w:rPr>
        <w:t xml:space="preserve">Reducing Perinatal HIV Transmission and the Importance of Informed Consent” </w:t>
      </w:r>
      <w:r w:rsidRPr="006F3CE7">
        <w:rPr>
          <w:i/>
          <w:iCs/>
          <w:sz w:val="22"/>
          <w:szCs w:val="22"/>
        </w:rPr>
        <w:t>Public Affairs Quarterly</w:t>
      </w:r>
      <w:r w:rsidRPr="006F3CE7">
        <w:rPr>
          <w:iCs/>
          <w:sz w:val="22"/>
          <w:szCs w:val="22"/>
        </w:rPr>
        <w:t>, Vol. 22, No. 2 (April 2008), pp.161-176.</w:t>
      </w:r>
    </w:p>
    <w:p w14:paraId="19B01638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  <w:iCs/>
          <w:noProof/>
        </w:rPr>
      </w:pPr>
    </w:p>
    <w:p w14:paraId="13512602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F3CE7">
        <w:rPr>
          <w:rFonts w:ascii="Times New Roman" w:hAnsi="Times New Roman" w:cs="Times New Roman"/>
          <w:noProof/>
        </w:rPr>
        <w:lastRenderedPageBreak/>
        <w:t xml:space="preserve">Kristin Kelly, “Working Together to Stop Domestic Violence: State-community Partnerships and the Changing Meaning of Public and Private,” </w:t>
      </w:r>
      <w:r w:rsidRPr="006F3CE7">
        <w:rPr>
          <w:rFonts w:ascii="Times New Roman" w:hAnsi="Times New Roman" w:cs="Times New Roman"/>
          <w:i/>
          <w:iCs/>
          <w:noProof/>
        </w:rPr>
        <w:t>Journal of Sociology and Social Welfare</w:t>
      </w:r>
      <w:r w:rsidRPr="006F3CE7">
        <w:rPr>
          <w:rFonts w:ascii="Times New Roman" w:hAnsi="Times New Roman" w:cs="Times New Roman"/>
          <w:noProof/>
        </w:rPr>
        <w:t>, Vol. 31, No. 1 (March 2004).</w:t>
      </w:r>
    </w:p>
    <w:p w14:paraId="2B2BCF07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4AB21124" w14:textId="77777777" w:rsidR="00CD6780" w:rsidRPr="006F3CE7" w:rsidRDefault="00CD6780" w:rsidP="00CD6780">
      <w:pPr>
        <w:pStyle w:val="BodyTextIndent"/>
        <w:ind w:left="0"/>
        <w:rPr>
          <w:sz w:val="22"/>
          <w:szCs w:val="22"/>
        </w:rPr>
      </w:pPr>
      <w:r w:rsidRPr="006F3CE7">
        <w:rPr>
          <w:sz w:val="22"/>
          <w:szCs w:val="22"/>
        </w:rPr>
        <w:t xml:space="preserve">Kristin Kelly and Chase Harrison, “Universal Prenatal HIV Screening: Patient Attitudes and Perceptions,” </w:t>
      </w:r>
      <w:r w:rsidRPr="006F3CE7">
        <w:rPr>
          <w:i/>
          <w:iCs/>
          <w:sz w:val="22"/>
          <w:szCs w:val="22"/>
        </w:rPr>
        <w:t>Women and Health</w:t>
      </w:r>
      <w:r w:rsidRPr="006F3CE7">
        <w:rPr>
          <w:sz w:val="22"/>
          <w:szCs w:val="22"/>
        </w:rPr>
        <w:t xml:space="preserve">, Vol. 40, No. 1 (January 2004), pp. 41-57. </w:t>
      </w:r>
    </w:p>
    <w:p w14:paraId="2C486480" w14:textId="77777777" w:rsidR="00CD6780" w:rsidRPr="006F3CE7" w:rsidRDefault="00CD6780" w:rsidP="00CD678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</w:p>
    <w:p w14:paraId="704454D8" w14:textId="77777777" w:rsidR="00CD6780" w:rsidRPr="006F3CE7" w:rsidRDefault="00CD6780" w:rsidP="00CD6780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</w:rPr>
      </w:pPr>
      <w:r w:rsidRPr="006F3CE7">
        <w:rPr>
          <w:rFonts w:ascii="Times New Roman" w:hAnsi="Times New Roman" w:cs="Times New Roman"/>
        </w:rPr>
        <w:t xml:space="preserve">Kristin Kelly, “Obtaining Informed Consent Prior to Prenatal HIV Testing: The Value of Persuasion and the Threat of Coercion," </w:t>
      </w:r>
      <w:r w:rsidRPr="006F3CE7">
        <w:rPr>
          <w:rStyle w:val="Emphasis"/>
          <w:rFonts w:ascii="Times New Roman" w:hAnsi="Times New Roman" w:cs="Times New Roman"/>
        </w:rPr>
        <w:t>AIDS &amp; Public Policy Journal, Vol. 18 (Fall/Winter 2003).</w:t>
      </w:r>
    </w:p>
    <w:p w14:paraId="0877D437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7814EB43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F3CE7">
        <w:rPr>
          <w:rFonts w:ascii="Times New Roman" w:hAnsi="Times New Roman" w:cs="Times New Roman"/>
          <w:noProof/>
        </w:rPr>
        <w:t xml:space="preserve">Kristin Kelly, "Private Family, Private Individual: John Locke's Distinction between Paternal and Political Power,"  </w:t>
      </w:r>
      <w:r w:rsidRPr="006F3CE7">
        <w:rPr>
          <w:rFonts w:ascii="Times New Roman" w:hAnsi="Times New Roman" w:cs="Times New Roman"/>
          <w:i/>
          <w:noProof/>
        </w:rPr>
        <w:t>Social Theory and Practice</w:t>
      </w:r>
      <w:r w:rsidRPr="006F3CE7">
        <w:rPr>
          <w:rFonts w:ascii="Times New Roman" w:hAnsi="Times New Roman" w:cs="Times New Roman"/>
          <w:iCs/>
          <w:noProof/>
          <w:u w:val="single"/>
        </w:rPr>
        <w:t>,</w:t>
      </w:r>
      <w:r w:rsidRPr="006F3CE7">
        <w:rPr>
          <w:rFonts w:ascii="Times New Roman" w:hAnsi="Times New Roman" w:cs="Times New Roman"/>
          <w:noProof/>
        </w:rPr>
        <w:t xml:space="preserve"> Vol. 28, No.3 (July, 2002), pp. 361-380.</w:t>
      </w:r>
    </w:p>
    <w:p w14:paraId="55926CC3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6D6365C1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F3CE7">
        <w:rPr>
          <w:rFonts w:ascii="Times New Roman" w:hAnsi="Times New Roman" w:cs="Times New Roman"/>
          <w:u w:val="single"/>
        </w:rPr>
        <w:t>Book Chapters</w:t>
      </w:r>
    </w:p>
    <w:p w14:paraId="1943930E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Kristin Kelly, Sam Best, Clifford </w:t>
      </w:r>
      <w:proofErr w:type="spellStart"/>
      <w:r w:rsidRPr="006F3CE7">
        <w:rPr>
          <w:rFonts w:ascii="Times New Roman" w:hAnsi="Times New Roman" w:cs="Times New Roman"/>
        </w:rPr>
        <w:t>Vickrey</w:t>
      </w:r>
      <w:proofErr w:type="spellEnd"/>
      <w:r w:rsidRPr="006F3CE7">
        <w:rPr>
          <w:rFonts w:ascii="Times New Roman" w:hAnsi="Times New Roman" w:cs="Times New Roman"/>
        </w:rPr>
        <w:t xml:space="preserve"> “Privacy Rights” </w:t>
      </w:r>
      <w:r w:rsidRPr="006F3CE7">
        <w:rPr>
          <w:rFonts w:ascii="Times New Roman" w:hAnsi="Times New Roman" w:cs="Times New Roman"/>
          <w:i/>
        </w:rPr>
        <w:t>Oxford Companion to American Politics</w:t>
      </w:r>
      <w:r w:rsidRPr="006F3CE7">
        <w:rPr>
          <w:rFonts w:ascii="Times New Roman" w:hAnsi="Times New Roman" w:cs="Times New Roman"/>
        </w:rPr>
        <w:t xml:space="preserve">, David Coates, ed. (Oxford University Press, 2011) </w:t>
      </w:r>
    </w:p>
    <w:p w14:paraId="506D2FF7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07D5F332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noProof/>
        </w:rPr>
      </w:pPr>
      <w:r w:rsidRPr="006F3CE7">
        <w:rPr>
          <w:rFonts w:ascii="Times New Roman" w:hAnsi="Times New Roman" w:cs="Times New Roman"/>
          <w:noProof/>
        </w:rPr>
        <w:t xml:space="preserve">Kristin Kelly and David Yalof, "Connecticut's Legal System," with David Yalof, in </w:t>
      </w:r>
      <w:r w:rsidRPr="006F3CE7">
        <w:rPr>
          <w:rFonts w:ascii="Times New Roman" w:hAnsi="Times New Roman" w:cs="Times New Roman"/>
          <w:i/>
          <w:noProof/>
        </w:rPr>
        <w:t>Legal Systems of the World: A Political, Social and Cultural Encyclopedia</w:t>
      </w:r>
      <w:r w:rsidRPr="006F3CE7">
        <w:rPr>
          <w:rFonts w:ascii="Times New Roman" w:hAnsi="Times New Roman" w:cs="Times New Roman"/>
          <w:noProof/>
        </w:rPr>
        <w:t>, Herbert Kritzer, ed. (Santa Barbara, CA: ABC-CLIO Press, 2002), pp.345-348.</w:t>
      </w:r>
    </w:p>
    <w:p w14:paraId="35DF7E2F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59F8B3AE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511F58D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  <w:b/>
        </w:rPr>
        <w:t>AWARDS</w:t>
      </w:r>
    </w:p>
    <w:p w14:paraId="0D05E5D0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Excellence in Undergraduate Teaching Award, University of Connecticut Alumni Association (2012)</w:t>
      </w:r>
    </w:p>
    <w:p w14:paraId="364E09E5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ADE6BE8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Honors Interdisciplinary Core Course Develop Grant, “Privacy in the Information Age,” University of Connecticut Office of the Provost ($10,000.) Awarded Spring 2010.</w:t>
      </w:r>
    </w:p>
    <w:p w14:paraId="71DE9BB0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 </w:t>
      </w:r>
    </w:p>
    <w:p w14:paraId="0407AB3F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Large Grant, “Privacy of Electronic Medical Records: Dimensions of Patient Concern,” Research Foundation University of Connecticut ($11,066.) Awarded Spring 2009.</w:t>
      </w:r>
    </w:p>
    <w:p w14:paraId="3541508D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BC01B3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Research Development Award, Center for Interdisciplinary Research on Women’s Health, University of Connecticut Medical Center and the National Institute of Health ($153,204). Awarded Summer 2001.</w:t>
      </w:r>
    </w:p>
    <w:p w14:paraId="3899E6A7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332581C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Small Grant Award, Research Foundation University of Connecticut ($1,000). Awarded Spring 2002.</w:t>
      </w:r>
    </w:p>
    <w:p w14:paraId="3D6AC991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C39DA3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Small Grant Award, Research Foundation University of Connecticut ($1,000). Awarded Fall 2001.</w:t>
      </w:r>
    </w:p>
    <w:p w14:paraId="1F835E84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CDC1CD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Small Grant, Research Foundation University of Connecticut ($1,000). Awarded Spring 2000.</w:t>
      </w:r>
    </w:p>
    <w:p w14:paraId="299092C4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5B3302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Large Grant, “Domestic Violence and the Politics of Privacy: Activist Interviews,” Research Foundation University of Connecticut ($5,169.) awarded Spring 1999.</w:t>
      </w:r>
    </w:p>
    <w:p w14:paraId="07C0AA59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53CAEA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William Bennett Award for Excellence in Research by a Junior Faculty Member, Department of Political Science, awarded Spring 2004.</w:t>
      </w:r>
    </w:p>
    <w:p w14:paraId="7A9C176B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3B6EB6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Invited Participant/Honorarium, Liberty Fund Conference “Liberty and the Nature of Law,” Park City Utah, Summer 2001.</w:t>
      </w:r>
    </w:p>
    <w:p w14:paraId="70132C48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96C323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Marie Christine Kohler Fellowship, Knapp Fellowship ($11,000.) awarded Fall 1998.</w:t>
      </w:r>
    </w:p>
    <w:p w14:paraId="74C8EEA7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786DCF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lastRenderedPageBreak/>
        <w:t>Graduate Student Workshop Award, The Law and Society Association – Summer 1994 and 1997.</w:t>
      </w:r>
    </w:p>
    <w:p w14:paraId="361982D4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BCD6AF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Selected with Funding, The Law and Society Summer Institute, Wellesley Massachusetts - July 1994.</w:t>
      </w:r>
    </w:p>
    <w:p w14:paraId="6684BEFB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9F80FF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b/>
        </w:rPr>
      </w:pPr>
    </w:p>
    <w:p w14:paraId="3B2479FF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  <w:b/>
        </w:rPr>
        <w:t>EXTERNAL REVIEWER</w:t>
      </w:r>
    </w:p>
    <w:p w14:paraId="016910CB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American Political Science Review</w:t>
      </w:r>
    </w:p>
    <w:p w14:paraId="36B5F777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Journal of Gynecological Research and Obstetrics (Review Board Member, 2011-Present)</w:t>
      </w:r>
    </w:p>
    <w:p w14:paraId="7DE36127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Journal of Current Forensic Science Research</w:t>
      </w:r>
    </w:p>
    <w:p w14:paraId="17130111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Law and Society Review (Review Board Member, 2006-2011)</w:t>
      </w:r>
    </w:p>
    <w:p w14:paraId="4F1CB23B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National Institutes of Health</w:t>
      </w:r>
    </w:p>
    <w:p w14:paraId="1AEE5F19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New Media and Society</w:t>
      </w:r>
    </w:p>
    <w:p w14:paraId="45C2F782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Polity</w:t>
      </w:r>
    </w:p>
    <w:p w14:paraId="639DFD42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Social Theory and Practice</w:t>
      </w:r>
    </w:p>
    <w:p w14:paraId="3F09AE4F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Surveillance &amp; Society</w:t>
      </w:r>
    </w:p>
    <w:p w14:paraId="7170E4AA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Women &amp; Health</w:t>
      </w:r>
    </w:p>
    <w:p w14:paraId="1301310A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Ethel </w:t>
      </w:r>
      <w:proofErr w:type="spellStart"/>
      <w:r w:rsidRPr="006F3CE7">
        <w:rPr>
          <w:rFonts w:ascii="Times New Roman" w:hAnsi="Times New Roman" w:cs="Times New Roman"/>
        </w:rPr>
        <w:t>Donaghue</w:t>
      </w:r>
      <w:proofErr w:type="spellEnd"/>
      <w:r w:rsidRPr="006F3CE7">
        <w:rPr>
          <w:rFonts w:ascii="Times New Roman" w:hAnsi="Times New Roman" w:cs="Times New Roman"/>
        </w:rPr>
        <w:t xml:space="preserve"> Center for Translating Research into Practice</w:t>
      </w:r>
    </w:p>
    <w:p w14:paraId="2FC31A09" w14:textId="77777777" w:rsidR="00CD6780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6ACA9718" w14:textId="77777777" w:rsidR="00CD6780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79136D06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  <w:b/>
        </w:rPr>
        <w:t>ADVISING</w:t>
      </w:r>
      <w:r>
        <w:rPr>
          <w:rFonts w:ascii="Times New Roman" w:hAnsi="Times New Roman" w:cs="Times New Roman"/>
          <w:b/>
        </w:rPr>
        <w:t xml:space="preserve"> </w:t>
      </w:r>
    </w:p>
    <w:p w14:paraId="794A8260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</w:rPr>
        <w:t>Faculty Advisor, Pi Sigma Alpha Honor Society (2015-2022)</w:t>
      </w:r>
    </w:p>
    <w:p w14:paraId="3A789F2D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407F5664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</w:rPr>
        <w:t xml:space="preserve">Major </w:t>
      </w:r>
      <w:r>
        <w:rPr>
          <w:rFonts w:ascii="Times New Roman" w:hAnsi="Times New Roman" w:cs="Times New Roman"/>
        </w:rPr>
        <w:t>Advisor, Doctoral Students</w:t>
      </w:r>
      <w:r w:rsidRPr="006F3CE7">
        <w:rPr>
          <w:rFonts w:ascii="Times New Roman" w:hAnsi="Times New Roman" w:cs="Times New Roman"/>
        </w:rPr>
        <w:t xml:space="preserve"> </w:t>
      </w:r>
    </w:p>
    <w:p w14:paraId="70221A62" w14:textId="77777777" w:rsidR="00CD6780" w:rsidRPr="006F3CE7" w:rsidRDefault="00CD6780" w:rsidP="00CD678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</w:rPr>
        <w:t xml:space="preserve">Penelope </w:t>
      </w:r>
      <w:proofErr w:type="spellStart"/>
      <w:r w:rsidRPr="006F3CE7">
        <w:rPr>
          <w:rFonts w:ascii="Times New Roman" w:hAnsi="Times New Roman" w:cs="Times New Roman"/>
        </w:rPr>
        <w:t>Portuguez</w:t>
      </w:r>
      <w:proofErr w:type="spellEnd"/>
      <w:r w:rsidRPr="006F3CE7">
        <w:rPr>
          <w:rFonts w:ascii="Times New Roman" w:hAnsi="Times New Roman" w:cs="Times New Roman"/>
        </w:rPr>
        <w:t xml:space="preserve"> (2006)</w:t>
      </w:r>
    </w:p>
    <w:p w14:paraId="675B1C8F" w14:textId="77777777" w:rsidR="00CD6780" w:rsidRPr="006F3CE7" w:rsidRDefault="00CD6780" w:rsidP="00CD678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</w:rPr>
        <w:t>Jamie Huff (2009)</w:t>
      </w:r>
    </w:p>
    <w:p w14:paraId="2D6376A3" w14:textId="77777777" w:rsidR="00CD6780" w:rsidRPr="006F3CE7" w:rsidRDefault="00CD6780" w:rsidP="00CD678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</w:rPr>
        <w:t>Sarah Hampson (2009)</w:t>
      </w:r>
    </w:p>
    <w:p w14:paraId="5BCB1924" w14:textId="77777777" w:rsidR="00CD6780" w:rsidRPr="006F3CE7" w:rsidRDefault="00CD6780" w:rsidP="00CD678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</w:rPr>
        <w:t>Vanessa Lovelace (2018)</w:t>
      </w:r>
    </w:p>
    <w:p w14:paraId="19905053" w14:textId="77777777" w:rsidR="00CD6780" w:rsidRPr="006F3CE7" w:rsidRDefault="00CD6780" w:rsidP="00CD678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F3CE7">
        <w:rPr>
          <w:rFonts w:ascii="Times New Roman" w:hAnsi="Times New Roman" w:cs="Times New Roman"/>
        </w:rPr>
        <w:t>Shaznene</w:t>
      </w:r>
      <w:proofErr w:type="spellEnd"/>
      <w:r w:rsidRPr="006F3CE7">
        <w:rPr>
          <w:rFonts w:ascii="Times New Roman" w:hAnsi="Times New Roman" w:cs="Times New Roman"/>
        </w:rPr>
        <w:t xml:space="preserve"> Hussain (2019)</w:t>
      </w:r>
    </w:p>
    <w:p w14:paraId="50663640" w14:textId="77777777" w:rsidR="00CD6780" w:rsidRPr="006F3CE7" w:rsidRDefault="00CD6780" w:rsidP="00CD678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</w:rPr>
        <w:t>Caryl Nunez (Current)</w:t>
      </w:r>
    </w:p>
    <w:p w14:paraId="7C3C14A1" w14:textId="77777777" w:rsidR="00CD6780" w:rsidRPr="006F3CE7" w:rsidRDefault="00CD6780" w:rsidP="00CD6780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27F06D76" w14:textId="77777777" w:rsidR="00CD6780" w:rsidRPr="006F3CE7" w:rsidRDefault="00CD6780" w:rsidP="00CD678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Honors Thesis Advisor</w:t>
      </w:r>
      <w:r w:rsidRPr="006F3CE7">
        <w:rPr>
          <w:rFonts w:ascii="Times New Roman" w:hAnsi="Times New Roman" w:cs="Times New Roman"/>
          <w:b/>
        </w:rPr>
        <w:t xml:space="preserve"> (</w:t>
      </w:r>
      <w:r w:rsidRPr="006F3CE7">
        <w:rPr>
          <w:rFonts w:ascii="Times New Roman" w:hAnsi="Times New Roman" w:cs="Times New Roman"/>
        </w:rPr>
        <w:t>25 total students 2004-present,  names provided upon request)</w:t>
      </w:r>
    </w:p>
    <w:p w14:paraId="4DA3FCD7" w14:textId="77777777" w:rsidR="00CD6780" w:rsidRPr="006F3CE7" w:rsidRDefault="00CD6780" w:rsidP="00CD6780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2727AE0E" w14:textId="77777777" w:rsidR="00CD6780" w:rsidRPr="006F3CE7" w:rsidRDefault="00CD6780" w:rsidP="00CD6780">
      <w:pPr>
        <w:pStyle w:val="Heading1"/>
        <w:spacing w:after="0" w:line="240" w:lineRule="auto"/>
        <w:rPr>
          <w:rFonts w:ascii="Times New Roman" w:hAnsi="Times New Roman" w:cs="Times New Roman"/>
          <w:sz w:val="22"/>
        </w:rPr>
      </w:pPr>
    </w:p>
    <w:p w14:paraId="384D22C8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  <w:b/>
        </w:rPr>
      </w:pPr>
      <w:r w:rsidRPr="006F3CE7">
        <w:rPr>
          <w:rFonts w:ascii="Times New Roman" w:hAnsi="Times New Roman" w:cs="Times New Roman"/>
          <w:b/>
        </w:rPr>
        <w:t>SELECTED PROFESSIONAL PRESENTATIONS</w:t>
      </w:r>
    </w:p>
    <w:p w14:paraId="023C2861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Panel Presentation, “The Usage of Emissions Data in the Fight for Environmental Justice in California,” Annual Meeting of the Northeastern Political Science Association, Montreal Quebec, November 2018. </w:t>
      </w:r>
    </w:p>
    <w:p w14:paraId="58E5BCEC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008D7F9C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Panel Presentation and Chairperson, “Controlling Crime with Data and the Problem of Predictive Punishment,” American Society of Criminology, Philadelphia PA November 16, 2017.</w:t>
      </w:r>
    </w:p>
    <w:p w14:paraId="4F652DEE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779FEE62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Invited Presentation/Commentator, “Normative Approaches to Technology and Human Rights,” Workshop on Human Rights and New Technologies, University of Connecticut, Storrs, CT October 23, 2015.</w:t>
      </w:r>
    </w:p>
    <w:p w14:paraId="4D89129F" w14:textId="77777777" w:rsidR="00CD6780" w:rsidRPr="006F3CE7" w:rsidRDefault="00CD6780" w:rsidP="00CD6780">
      <w:pPr>
        <w:spacing w:after="0" w:line="240" w:lineRule="auto"/>
        <w:rPr>
          <w:rFonts w:ascii="Times New Roman" w:hAnsi="Times New Roman" w:cs="Times New Roman"/>
        </w:rPr>
      </w:pPr>
    </w:p>
    <w:p w14:paraId="1E9C42B1" w14:textId="77777777" w:rsidR="00CD6780" w:rsidRPr="006F3CE7" w:rsidRDefault="00CD6780" w:rsidP="00CD6780">
      <w:pPr>
        <w:pStyle w:val="BodyText2"/>
        <w:jc w:val="left"/>
        <w:rPr>
          <w:szCs w:val="22"/>
        </w:rPr>
      </w:pPr>
      <w:r w:rsidRPr="006F3CE7">
        <w:rPr>
          <w:szCs w:val="22"/>
        </w:rPr>
        <w:t>Discussant/Presenter, “Confronting the Challenge of Domestic and Sexual Violence.”</w:t>
      </w:r>
    </w:p>
    <w:p w14:paraId="6BB74D79" w14:textId="77777777" w:rsidR="00CD6780" w:rsidRPr="006F3CE7" w:rsidRDefault="00CD6780" w:rsidP="00CD6780">
      <w:pPr>
        <w:pStyle w:val="BodyText2"/>
        <w:jc w:val="left"/>
        <w:rPr>
          <w:szCs w:val="22"/>
        </w:rPr>
      </w:pPr>
      <w:r w:rsidRPr="006F3CE7">
        <w:rPr>
          <w:szCs w:val="22"/>
        </w:rPr>
        <w:t>Annual Meeting of the Law and Society Association, Honolulu Hawaii, June 2012.</w:t>
      </w:r>
    </w:p>
    <w:p w14:paraId="72241E9A" w14:textId="77777777" w:rsidR="00CD6780" w:rsidRPr="006F3CE7" w:rsidRDefault="00CD6780" w:rsidP="00CD6780">
      <w:pPr>
        <w:pStyle w:val="BodyText2"/>
        <w:jc w:val="left"/>
        <w:rPr>
          <w:szCs w:val="22"/>
        </w:rPr>
      </w:pPr>
    </w:p>
    <w:p w14:paraId="6EB6FFB1" w14:textId="77777777" w:rsidR="00CD6780" w:rsidRPr="006F3CE7" w:rsidRDefault="00CD6780" w:rsidP="00CD6780">
      <w:pPr>
        <w:pStyle w:val="BodyText2"/>
        <w:jc w:val="left"/>
        <w:rPr>
          <w:szCs w:val="22"/>
        </w:rPr>
      </w:pPr>
      <w:r w:rsidRPr="006F3CE7">
        <w:rPr>
          <w:szCs w:val="22"/>
        </w:rPr>
        <w:t>Panel Participant/Moderator, “The Equal Rights Amendment: Visualizing an Inclusive Constitution,” Constitution Day, University of Connecticut, Storrs, CT, October 2, 2012.</w:t>
      </w:r>
    </w:p>
    <w:p w14:paraId="7D7C0BFA" w14:textId="77777777" w:rsidR="00CD6780" w:rsidRPr="006F3CE7" w:rsidRDefault="00CD6780" w:rsidP="00CD6780">
      <w:pPr>
        <w:pStyle w:val="BodyText2"/>
        <w:jc w:val="left"/>
        <w:rPr>
          <w:szCs w:val="22"/>
        </w:rPr>
      </w:pPr>
    </w:p>
    <w:p w14:paraId="1AE47E91" w14:textId="77777777" w:rsidR="00CD6780" w:rsidRPr="006F3CE7" w:rsidRDefault="00CD6780" w:rsidP="00CD6780">
      <w:pPr>
        <w:pStyle w:val="BodyText2"/>
        <w:jc w:val="left"/>
        <w:rPr>
          <w:szCs w:val="22"/>
        </w:rPr>
      </w:pPr>
      <w:r w:rsidRPr="006F3CE7">
        <w:rPr>
          <w:szCs w:val="22"/>
        </w:rPr>
        <w:lastRenderedPageBreak/>
        <w:t>Paper Presentation, “Public/Private Collaborations and the Prevention of HIV in Newborns.” Crossroads II: Community-Based Collaborative Research for Social Justice, Hartford Connecticut, June 9, 2007.</w:t>
      </w:r>
    </w:p>
    <w:p w14:paraId="4AD8472F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FACFD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Invited Presentation, “Medical Privacy and Technology: The Promises and Perils of Electronic Records.” Women's Studies Faculty Spotlight, University of Connecticut, Storrs, CT, February 26, 2007.</w:t>
      </w:r>
    </w:p>
    <w:p w14:paraId="4E0C5AB9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14BDD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Panel Presentation, “The Fourth Amendment Privacy Protection in the Electronic Age.” Constitution Day, University of Connecticut, Storrs, CT, September 18, 2006.</w:t>
      </w:r>
    </w:p>
    <w:p w14:paraId="0BC84344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94359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Paper Presentation, "Public Health Policy in Connecticut: Disease Screening, Electronic Medical Records and the Implications for Informational Privacy" Women's Health Research Symposium, University of Connecticut Medical Center, Farmington Connecticut, May 16, 2006.</w:t>
      </w:r>
    </w:p>
    <w:p w14:paraId="70297749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21014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Paper Presentation/Roundtable Participant, “Connecting Political Science and Law and Society Research: Disciplinary Boundaries and the Challenges of Interdisciplinary Research.” Annual Meeting of the Law and Society Association, Albuquerque, New Mexico, March 10, 2006. </w:t>
      </w:r>
    </w:p>
    <w:p w14:paraId="72BF79BF" w14:textId="77777777" w:rsidR="00CD6780" w:rsidRPr="006F3CE7" w:rsidRDefault="00CD6780" w:rsidP="00CD6780">
      <w:pPr>
        <w:pStyle w:val="BodyText2"/>
        <w:jc w:val="left"/>
        <w:rPr>
          <w:szCs w:val="22"/>
        </w:rPr>
      </w:pPr>
    </w:p>
    <w:p w14:paraId="36AE9438" w14:textId="77777777" w:rsidR="00CD6780" w:rsidRPr="006F3CE7" w:rsidRDefault="00CD6780" w:rsidP="00CD6780">
      <w:pPr>
        <w:pStyle w:val="BodyText2"/>
        <w:jc w:val="left"/>
        <w:rPr>
          <w:szCs w:val="22"/>
        </w:rPr>
      </w:pPr>
      <w:r w:rsidRPr="006F3CE7">
        <w:rPr>
          <w:szCs w:val="22"/>
        </w:rPr>
        <w:t>Paper Presentation, “</w:t>
      </w:r>
      <w:r w:rsidRPr="006F3CE7">
        <w:rPr>
          <w:bCs/>
          <w:szCs w:val="22"/>
        </w:rPr>
        <w:t>Preventing HIV in Newborns: Public Values and the Structure of Regulatory Relationships</w:t>
      </w:r>
      <w:r w:rsidRPr="006F3CE7">
        <w:rPr>
          <w:b/>
          <w:szCs w:val="22"/>
        </w:rPr>
        <w:t xml:space="preserve">,” </w:t>
      </w:r>
      <w:r w:rsidRPr="006F3CE7">
        <w:rPr>
          <w:szCs w:val="22"/>
        </w:rPr>
        <w:t>Annual Meeting of the Law and Society Association, Chicago, Illinois, June 5, 2004.</w:t>
      </w:r>
    </w:p>
    <w:p w14:paraId="6278EE40" w14:textId="77777777" w:rsidR="00CD6780" w:rsidRPr="006F3CE7" w:rsidRDefault="00CD6780" w:rsidP="00CD6780">
      <w:pPr>
        <w:pStyle w:val="BodyText2"/>
        <w:jc w:val="left"/>
        <w:rPr>
          <w:b/>
          <w:szCs w:val="22"/>
        </w:rPr>
      </w:pPr>
    </w:p>
    <w:p w14:paraId="5458F925" w14:textId="77777777" w:rsidR="00CD6780" w:rsidRPr="006F3CE7" w:rsidRDefault="00CD6780" w:rsidP="00CD6780">
      <w:pPr>
        <w:pStyle w:val="BodyText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bCs/>
          <w:sz w:val="22"/>
          <w:szCs w:val="22"/>
        </w:rPr>
      </w:pPr>
      <w:r w:rsidRPr="006F3CE7">
        <w:rPr>
          <w:bCs/>
          <w:sz w:val="22"/>
          <w:szCs w:val="22"/>
        </w:rPr>
        <w:t xml:space="preserve">Invited Presentation, “Privatization and the Public Good,” Case Western University, Cleveland Ohio, October 29, 2004.  </w:t>
      </w:r>
    </w:p>
    <w:p w14:paraId="745AEFDB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0A895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Discussant/Presenter, Author Meets Reader: Martha </w:t>
      </w:r>
      <w:proofErr w:type="spellStart"/>
      <w:r w:rsidRPr="006F3CE7">
        <w:rPr>
          <w:rFonts w:ascii="Times New Roman" w:hAnsi="Times New Roman" w:cs="Times New Roman"/>
        </w:rPr>
        <w:t>Minow’s</w:t>
      </w:r>
      <w:proofErr w:type="spellEnd"/>
      <w:r w:rsidRPr="006F3CE7">
        <w:rPr>
          <w:rFonts w:ascii="Times New Roman" w:hAnsi="Times New Roman" w:cs="Times New Roman"/>
        </w:rPr>
        <w:t xml:space="preserve"> </w:t>
      </w:r>
      <w:r w:rsidRPr="006F3CE7">
        <w:rPr>
          <w:rFonts w:ascii="Times New Roman" w:hAnsi="Times New Roman" w:cs="Times New Roman"/>
          <w:i/>
          <w:iCs/>
        </w:rPr>
        <w:t>Partners Not Rivals</w:t>
      </w:r>
      <w:r w:rsidRPr="006F3CE7">
        <w:rPr>
          <w:rFonts w:ascii="Times New Roman" w:hAnsi="Times New Roman" w:cs="Times New Roman"/>
        </w:rPr>
        <w:t>, Annual Meeting of the Law and Society Association, Pittsburgh, Pennsylvania, May 30, 2003.</w:t>
      </w:r>
    </w:p>
    <w:p w14:paraId="17403812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3B926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Paper Presentation, "Prenatal HIV Screening Practices in Connecticut" Women's Health Research Conference, University of Connecticut Medical Center, Farmington Connecticut, May 14, 2003.</w:t>
      </w:r>
    </w:p>
    <w:p w14:paraId="2AD29988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8CF1E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Opening Remarks, “Feminist Theory Workshop, Afternoon Session,” Annual Meeting of the Western Political Science Association, Denver, Colorado, March 18, 2003. </w:t>
      </w:r>
    </w:p>
    <w:p w14:paraId="260EB480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F5D0E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Poster Presentation, “Prenatal HIV Screening: Protecting Public Health and Preserving Women's Reproductive Autonomy" Annual Meeting of the American Political Science Association, Boston, Massachusetts, August 31, 2002.</w:t>
      </w:r>
    </w:p>
    <w:p w14:paraId="3D11B1A9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D9767C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Paper Presentation, "Screening Women for HIV During Pregnancy: State Intervention and the Importance of Informed Consent" Annual Meeting of the Law and Society Association, Vancouver, Canada, June 2, 2002.</w:t>
      </w:r>
    </w:p>
    <w:p w14:paraId="33A367F0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D72374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Paper Presentation, “The Importance Addressing Gender, Class and Racial Variables in Clinical Research,” University of Connecticut Medical Center, Farmington Connecticut, April 12, 2002.</w:t>
      </w:r>
    </w:p>
    <w:p w14:paraId="3E77D4A2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252D3C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Discussant, panel on “Constitutional Constructions and Meanings” Annual Meeting of the New England Political Science Association, Portland, Maine, April 29, 2002.</w:t>
      </w:r>
    </w:p>
    <w:p w14:paraId="2B451D3B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7F3063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Poster Presentation, “Gender and Women’s Health” University of Connecticut Medical Center, Farmington, Connecticut, April 16, 2002.</w:t>
      </w:r>
    </w:p>
    <w:p w14:paraId="4B6FF22C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AA6245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Discussant/Organizer, "International Perspectives on Reducing Women's HIV Risk" Annual Women's Studies Conference on Women and Gender, University of Connecticut, Storrs, Connecticut, April 6, 2002.</w:t>
      </w:r>
    </w:p>
    <w:p w14:paraId="4388B434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5FF23" w14:textId="77777777" w:rsidR="00CD6780" w:rsidRPr="006F3CE7" w:rsidRDefault="00CD6780" w:rsidP="00CD6780">
      <w:pPr>
        <w:pStyle w:val="BodyText2"/>
        <w:rPr>
          <w:szCs w:val="22"/>
        </w:rPr>
      </w:pPr>
      <w:r w:rsidRPr="006F3CE7">
        <w:rPr>
          <w:szCs w:val="22"/>
        </w:rPr>
        <w:t>Panel Presentation, "Women's Work: A Conversation with Feminist Faculty at UCONN" University of Connecticut, Storrs Connecticut, April 11, 2001.</w:t>
      </w:r>
    </w:p>
    <w:p w14:paraId="3FC9D029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4384D8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Paper Presentation, "From Private to Public: Domestic Violence and Cultural Interpretation" Women and Gender Conference, University of Connecticut, Storrs, Connecticut, March 2000. </w:t>
      </w:r>
    </w:p>
    <w:p w14:paraId="054C250B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5D0EA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Paper Presentation, "Theoretical Justification of Punishment and the Search for Alternative Sanctions" Law and Society Association Annual Meeting, Miami Beach, Florida, May 2000.</w:t>
      </w:r>
    </w:p>
    <w:p w14:paraId="0C9C8A83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A6D79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Invited Talk, "The Feminist Lecture Hall: Making an Oxymoron Work" Feminist Pedagogy Forum, University of Connecticut, Storrs, Connecticut, October 16, 2000. </w:t>
      </w:r>
    </w:p>
    <w:p w14:paraId="2FC6A967" w14:textId="77777777" w:rsidR="00CD6780" w:rsidRPr="006F3CE7" w:rsidRDefault="00CD6780" w:rsidP="00CD6780">
      <w:pPr>
        <w:pStyle w:val="BodyText2"/>
        <w:rPr>
          <w:szCs w:val="22"/>
        </w:rPr>
      </w:pPr>
    </w:p>
    <w:p w14:paraId="735DA45D" w14:textId="77777777" w:rsidR="00CD6780" w:rsidRPr="006F3CE7" w:rsidRDefault="00CD6780" w:rsidP="00CD6780">
      <w:pPr>
        <w:pStyle w:val="BodyText2"/>
        <w:rPr>
          <w:szCs w:val="22"/>
        </w:rPr>
      </w:pPr>
      <w:r w:rsidRPr="006F3CE7">
        <w:rPr>
          <w:szCs w:val="22"/>
        </w:rPr>
        <w:t>Discussant, panel on “The Limits of Liberal Justice” Annual Meeting of the American Political Science Association Meeting, Washington D.C., August 29, 2000.</w:t>
      </w:r>
    </w:p>
    <w:p w14:paraId="6A777CB8" w14:textId="77777777" w:rsidR="00CD6780" w:rsidRPr="006F3CE7" w:rsidRDefault="00CD6780" w:rsidP="00CD6780">
      <w:pPr>
        <w:pStyle w:val="BodyText2"/>
        <w:rPr>
          <w:szCs w:val="22"/>
        </w:rPr>
      </w:pPr>
    </w:p>
    <w:p w14:paraId="04F87F48" w14:textId="77777777" w:rsidR="00CD6780" w:rsidRPr="006F3CE7" w:rsidRDefault="00CD6780" w:rsidP="00CD6780">
      <w:pPr>
        <w:pStyle w:val="BodyText2"/>
        <w:rPr>
          <w:szCs w:val="22"/>
        </w:rPr>
      </w:pPr>
      <w:r w:rsidRPr="006F3CE7">
        <w:rPr>
          <w:szCs w:val="22"/>
        </w:rPr>
        <w:t>Discussant, panel on “Public and Private in Democratic Life” Annual Meeting of the American Political Science Association Meeting, Washington D.C., August 29, 2000.</w:t>
      </w:r>
    </w:p>
    <w:p w14:paraId="4C3797DD" w14:textId="77777777" w:rsidR="00CD6780" w:rsidRPr="006F3CE7" w:rsidRDefault="00CD6780" w:rsidP="00CD6780">
      <w:pPr>
        <w:pStyle w:val="BodyText"/>
        <w:rPr>
          <w:sz w:val="22"/>
          <w:szCs w:val="22"/>
        </w:rPr>
      </w:pPr>
    </w:p>
    <w:p w14:paraId="0BC9E7A8" w14:textId="77777777" w:rsidR="00CD6780" w:rsidRPr="006F3CE7" w:rsidRDefault="00CD6780" w:rsidP="00CD6780">
      <w:pPr>
        <w:pStyle w:val="BodyText"/>
        <w:rPr>
          <w:sz w:val="22"/>
          <w:szCs w:val="22"/>
        </w:rPr>
      </w:pPr>
      <w:r w:rsidRPr="006F3CE7">
        <w:rPr>
          <w:sz w:val="22"/>
          <w:szCs w:val="22"/>
        </w:rPr>
        <w:t>Paper Presentation, “The Symbolic Power of the Law: Legal Interventions and Domestic Violence and the Transformation of Domestic Violence into a Public Problem” National Women’s Studies Association Conference, Boston, Massachusetts, June 11, 2000.</w:t>
      </w:r>
    </w:p>
    <w:p w14:paraId="5BC8E0DC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7470A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Paper Presentation, "Constructing the Meaning of Domestic Violence: Privacy, Individualism and Legal Interventions in Domestic Violence from Colonial Time until the Present" Women and Gender Conference, University of Connecticut, Storrs, Connecticut, March 17, 1999.</w:t>
      </w:r>
    </w:p>
    <w:p w14:paraId="491D32C8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320EEF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Paper Presentation, “Theoretical Justifications for Punishment and the Search for Alternative Sanctions” Annual Meeting of the Law and Society Association, Miami Beach, Florida, May 30, 2000.</w:t>
      </w:r>
    </w:p>
    <w:p w14:paraId="1B7385FF" w14:textId="77777777" w:rsidR="00CD6780" w:rsidRPr="006F3CE7" w:rsidRDefault="00CD6780" w:rsidP="00CD67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E850B2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 xml:space="preserve">Discussant, panel on "Owning Autonomy: Construction of the Body Under Liberalism," Annual Meeting of the Western Political Science Association, San Hose, California, March 25, 2000. </w:t>
      </w:r>
    </w:p>
    <w:p w14:paraId="206C825A" w14:textId="77777777" w:rsidR="00CD6780" w:rsidRPr="006F3CE7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16752" w14:textId="77777777" w:rsidR="00CD6780" w:rsidRDefault="00CD6780" w:rsidP="00CD6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3CE7">
        <w:rPr>
          <w:rFonts w:ascii="Times New Roman" w:hAnsi="Times New Roman" w:cs="Times New Roman"/>
        </w:rPr>
        <w:t>Invited Talk, "When the Personal Becomes Political: Domestic Violence and the Question of Boundary Construction" Women's Studies Faculty Spotlight, University of Connecticut, Connecticut Storrs, October 14, 1999.</w:t>
      </w:r>
    </w:p>
    <w:p w14:paraId="6575B092" w14:textId="77777777" w:rsidR="00CD6780" w:rsidRDefault="00CD6780" w:rsidP="00CD6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03AD93" w14:textId="77777777" w:rsidR="00CD6780" w:rsidRDefault="00CD6780"/>
    <w:sectPr w:rsidR="00CD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32AF"/>
    <w:multiLevelType w:val="hybridMultilevel"/>
    <w:tmpl w:val="DCEAB284"/>
    <w:lvl w:ilvl="0" w:tplc="A66AD5F0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80"/>
    <w:rsid w:val="00C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9550"/>
  <w15:chartTrackingRefBased/>
  <w15:docId w15:val="{D9AFFA32-C3FE-4B19-A97A-F0D648F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780"/>
  </w:style>
  <w:style w:type="paragraph" w:styleId="Heading1">
    <w:name w:val="heading 1"/>
    <w:next w:val="Normal"/>
    <w:link w:val="Heading1Char"/>
    <w:uiPriority w:val="9"/>
    <w:qFormat/>
    <w:rsid w:val="00CD6780"/>
    <w:pPr>
      <w:keepNext/>
      <w:keepLines/>
      <w:spacing w:after="4" w:line="248" w:lineRule="auto"/>
      <w:ind w:left="110" w:right="6948" w:hanging="10"/>
      <w:outlineLvl w:val="0"/>
    </w:pPr>
    <w:rPr>
      <w:rFonts w:ascii="Arial" w:eastAsia="Arial" w:hAnsi="Arial" w:cs="Arial"/>
      <w:color w:val="7B868E"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780"/>
    <w:rPr>
      <w:rFonts w:ascii="Arial" w:eastAsia="Arial" w:hAnsi="Arial" w:cs="Arial"/>
      <w:color w:val="7B868E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7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678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678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D678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D6780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CD6780"/>
    <w:pPr>
      <w:spacing w:after="0" w:line="240" w:lineRule="auto"/>
      <w:jc w:val="center"/>
    </w:pPr>
    <w:rPr>
      <w:rFonts w:ascii="CG Times" w:eastAsia="Times New Roman" w:hAnsi="CG 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D6780"/>
    <w:rPr>
      <w:rFonts w:ascii="CG Times" w:eastAsia="Times New Roman" w:hAnsi="CG 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CD67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D678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qFormat/>
    <w:rsid w:val="00CD6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1AE36C6ECDB4494A8A383B758C39B" ma:contentTypeVersion="17" ma:contentTypeDescription="Create a new document." ma:contentTypeScope="" ma:versionID="6ed89c16bf6dfefd117a5ced006195e9">
  <xsd:schema xmlns:xsd="http://www.w3.org/2001/XMLSchema" xmlns:xs="http://www.w3.org/2001/XMLSchema" xmlns:p="http://schemas.microsoft.com/office/2006/metadata/properties" xmlns:ns3="675fdfdd-91d4-4aff-9a4a-f316916cd78a" xmlns:ns4="637bc975-66e3-457f-a6db-13de75120b06" targetNamespace="http://schemas.microsoft.com/office/2006/metadata/properties" ma:root="true" ma:fieldsID="a3b4dc49c0f5ff128371aef445f615a4" ns3:_="" ns4:_="">
    <xsd:import namespace="675fdfdd-91d4-4aff-9a4a-f316916cd78a"/>
    <xsd:import namespace="637bc975-66e3-457f-a6db-13de75120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dfdd-91d4-4aff-9a4a-f316916cd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bc975-66e3-457f-a6db-13de75120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D5197-780D-4CF9-9296-DEBDF1D98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fdfdd-91d4-4aff-9a4a-f316916cd78a"/>
    <ds:schemaRef ds:uri="637bc975-66e3-457f-a6db-13de75120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61481-4EF9-4BBB-BC16-7D42AEC6E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C2D41-474E-4D07-9897-E8AEF9A027D1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75fdfdd-91d4-4aff-9a4a-f316916cd78a"/>
    <ds:schemaRef ds:uri="637bc975-66e3-457f-a6db-13de75120b0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Kristin</dc:creator>
  <cp:keywords/>
  <dc:description/>
  <cp:lastModifiedBy>Kelly, Kristin</cp:lastModifiedBy>
  <cp:revision>2</cp:revision>
  <dcterms:created xsi:type="dcterms:W3CDTF">2024-01-25T16:11:00Z</dcterms:created>
  <dcterms:modified xsi:type="dcterms:W3CDTF">2024-01-25T16:11:00Z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0x0101001A01AE36C6ECDB4494A8A383B758C39B</vt:lpwstr>
  </property>
</Properties>
</file>